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E06D6" w14:textId="670BDA7F" w:rsidR="001E1BCE" w:rsidRDefault="001E1BCE" w:rsidP="00590E95">
      <w:pPr>
        <w:spacing w:after="0" w:line="240" w:lineRule="auto"/>
        <w:rPr>
          <w:b/>
          <w:bCs/>
          <w:sz w:val="72"/>
          <w:szCs w:val="72"/>
        </w:rPr>
      </w:pPr>
      <w:r>
        <w:rPr>
          <w:b/>
          <w:bCs/>
          <w:noProof/>
          <w:sz w:val="72"/>
          <w:szCs w:val="72"/>
        </w:rPr>
        <w:drawing>
          <wp:anchor distT="0" distB="0" distL="114300" distR="114300" simplePos="0" relativeHeight="251658240" behindDoc="1" locked="0" layoutInCell="1" allowOverlap="1" wp14:anchorId="4CCA1F97" wp14:editId="7FE0A38A">
            <wp:simplePos x="0" y="0"/>
            <wp:positionH relativeFrom="column">
              <wp:posOffset>1138371</wp:posOffset>
            </wp:positionH>
            <wp:positionV relativeFrom="paragraph">
              <wp:posOffset>-1293102</wp:posOffset>
            </wp:positionV>
            <wp:extent cx="3509010" cy="6097480"/>
            <wp:effectExtent l="1270" t="0" r="0" b="0"/>
            <wp:wrapNone/>
            <wp:docPr id="681434992" name="Picture 1" descr="A close up of a rock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434992" name="Picture 1" descr="A close up of a rock wall&#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3516336" cy="6110210"/>
                    </a:xfrm>
                    <a:prstGeom prst="rect">
                      <a:avLst/>
                    </a:prstGeom>
                  </pic:spPr>
                </pic:pic>
              </a:graphicData>
            </a:graphic>
            <wp14:sizeRelH relativeFrom="page">
              <wp14:pctWidth>0</wp14:pctWidth>
            </wp14:sizeRelH>
            <wp14:sizeRelV relativeFrom="page">
              <wp14:pctHeight>0</wp14:pctHeight>
            </wp14:sizeRelV>
          </wp:anchor>
        </w:drawing>
      </w:r>
    </w:p>
    <w:p w14:paraId="27BBDFC7" w14:textId="39BC1342" w:rsidR="00AA3CC1" w:rsidRPr="001E1BCE" w:rsidRDefault="00590E95" w:rsidP="00590E95">
      <w:pPr>
        <w:spacing w:after="0" w:line="240" w:lineRule="auto"/>
        <w:rPr>
          <w:b/>
          <w:bCs/>
          <w:color w:val="FFFFFF" w:themeColor="background1"/>
          <w:sz w:val="72"/>
          <w:szCs w:val="72"/>
        </w:rPr>
      </w:pPr>
      <w:r w:rsidRPr="001E1BCE">
        <w:rPr>
          <w:b/>
          <w:bCs/>
          <w:color w:val="FFFFFF" w:themeColor="background1"/>
          <w:sz w:val="72"/>
          <w:szCs w:val="72"/>
        </w:rPr>
        <w:t>9a Project Space</w:t>
      </w:r>
    </w:p>
    <w:p w14:paraId="1FDEF457" w14:textId="05DC829A" w:rsidR="00590E95" w:rsidRPr="001E1BCE" w:rsidRDefault="00590E95" w:rsidP="00590E95">
      <w:pPr>
        <w:spacing w:after="0" w:line="240" w:lineRule="auto"/>
        <w:rPr>
          <w:b/>
          <w:bCs/>
          <w:color w:val="FFFFFF" w:themeColor="background1"/>
          <w:sz w:val="72"/>
          <w:szCs w:val="72"/>
        </w:rPr>
      </w:pPr>
      <w:r w:rsidRPr="001E1BCE">
        <w:rPr>
          <w:b/>
          <w:bCs/>
          <w:color w:val="FFFFFF" w:themeColor="background1"/>
          <w:sz w:val="72"/>
          <w:szCs w:val="72"/>
        </w:rPr>
        <w:t>Robinwood Mill</w:t>
      </w:r>
    </w:p>
    <w:p w14:paraId="2673841C" w14:textId="6B5B92AB" w:rsidR="00590E95" w:rsidRDefault="00590E95" w:rsidP="00590E95">
      <w:pPr>
        <w:spacing w:after="0" w:line="240" w:lineRule="auto"/>
        <w:rPr>
          <w:b/>
          <w:bCs/>
          <w:color w:val="FFFFFF" w:themeColor="background1"/>
          <w:sz w:val="44"/>
          <w:szCs w:val="44"/>
        </w:rPr>
      </w:pPr>
      <w:r w:rsidRPr="001E1BCE">
        <w:rPr>
          <w:b/>
          <w:bCs/>
          <w:color w:val="FFFFFF" w:themeColor="background1"/>
          <w:sz w:val="44"/>
          <w:szCs w:val="44"/>
        </w:rPr>
        <w:t>Photography brief</w:t>
      </w:r>
    </w:p>
    <w:p w14:paraId="4994A605" w14:textId="77777777" w:rsidR="001E1BCE" w:rsidRDefault="001E1BCE" w:rsidP="00590E95">
      <w:pPr>
        <w:spacing w:after="0" w:line="240" w:lineRule="auto"/>
        <w:rPr>
          <w:b/>
          <w:bCs/>
          <w:color w:val="FFFFFF" w:themeColor="background1"/>
          <w:sz w:val="44"/>
          <w:szCs w:val="44"/>
        </w:rPr>
      </w:pPr>
    </w:p>
    <w:p w14:paraId="52AF0297" w14:textId="77777777" w:rsidR="001E1BCE" w:rsidRDefault="001E1BCE" w:rsidP="00590E95">
      <w:pPr>
        <w:spacing w:after="0" w:line="240" w:lineRule="auto"/>
        <w:rPr>
          <w:b/>
          <w:bCs/>
          <w:color w:val="FFFFFF" w:themeColor="background1"/>
          <w:sz w:val="44"/>
          <w:szCs w:val="44"/>
        </w:rPr>
      </w:pPr>
    </w:p>
    <w:p w14:paraId="597F3D08" w14:textId="77777777" w:rsidR="001E1BCE" w:rsidRDefault="001E1BCE" w:rsidP="00590E95">
      <w:pPr>
        <w:spacing w:after="0" w:line="240" w:lineRule="auto"/>
        <w:rPr>
          <w:b/>
          <w:bCs/>
          <w:color w:val="FFFFFF" w:themeColor="background1"/>
          <w:sz w:val="44"/>
          <w:szCs w:val="44"/>
        </w:rPr>
      </w:pPr>
    </w:p>
    <w:p w14:paraId="40572B64" w14:textId="77777777" w:rsidR="001E1BCE" w:rsidRDefault="001E1BCE" w:rsidP="00590E95">
      <w:pPr>
        <w:spacing w:after="0" w:line="240" w:lineRule="auto"/>
        <w:rPr>
          <w:b/>
          <w:bCs/>
          <w:color w:val="FFFFFF" w:themeColor="background1"/>
          <w:sz w:val="44"/>
          <w:szCs w:val="44"/>
        </w:rPr>
      </w:pPr>
    </w:p>
    <w:p w14:paraId="2B0E6921" w14:textId="77777777" w:rsidR="001E1BCE" w:rsidRPr="001E1BCE" w:rsidRDefault="001E1BCE" w:rsidP="00590E95">
      <w:pPr>
        <w:spacing w:after="0" w:line="240" w:lineRule="auto"/>
        <w:rPr>
          <w:b/>
          <w:bCs/>
          <w:color w:val="FFFFFF" w:themeColor="background1"/>
          <w:sz w:val="44"/>
          <w:szCs w:val="44"/>
        </w:rPr>
      </w:pPr>
    </w:p>
    <w:p w14:paraId="215E1112" w14:textId="77777777" w:rsidR="00590E95" w:rsidRDefault="00590E95" w:rsidP="00590E95">
      <w:pPr>
        <w:spacing w:after="0" w:line="240" w:lineRule="auto"/>
      </w:pPr>
    </w:p>
    <w:p w14:paraId="5DC88F87" w14:textId="2F88E5E4" w:rsidR="00590E95" w:rsidRPr="00590E95" w:rsidRDefault="00590E95" w:rsidP="00590E95">
      <w:pPr>
        <w:spacing w:after="0" w:line="240" w:lineRule="auto"/>
        <w:rPr>
          <w:b/>
          <w:bCs/>
          <w:i/>
          <w:iCs/>
          <w:sz w:val="28"/>
          <w:szCs w:val="28"/>
        </w:rPr>
      </w:pPr>
      <w:r w:rsidRPr="00590E95">
        <w:rPr>
          <w:b/>
          <w:bCs/>
          <w:i/>
          <w:iCs/>
          <w:sz w:val="28"/>
          <w:szCs w:val="28"/>
        </w:rPr>
        <w:t xml:space="preserve">1. </w:t>
      </w:r>
      <w:r w:rsidR="001E1BCE">
        <w:rPr>
          <w:b/>
          <w:bCs/>
          <w:i/>
          <w:iCs/>
          <w:sz w:val="28"/>
          <w:szCs w:val="28"/>
        </w:rPr>
        <w:t>Brief</w:t>
      </w:r>
      <w:r w:rsidRPr="00590E95">
        <w:rPr>
          <w:b/>
          <w:bCs/>
          <w:i/>
          <w:iCs/>
          <w:sz w:val="28"/>
          <w:szCs w:val="28"/>
        </w:rPr>
        <w:t xml:space="preserve"> Overview</w:t>
      </w:r>
    </w:p>
    <w:p w14:paraId="692084BE" w14:textId="77777777" w:rsidR="00590E95" w:rsidRPr="00590E95" w:rsidRDefault="00590E95" w:rsidP="00590E95">
      <w:pPr>
        <w:spacing w:after="0" w:line="240" w:lineRule="auto"/>
        <w:rPr>
          <w:b/>
          <w:bCs/>
          <w:sz w:val="32"/>
          <w:szCs w:val="32"/>
          <w:u w:val="single"/>
        </w:rPr>
      </w:pPr>
    </w:p>
    <w:p w14:paraId="723714EB" w14:textId="26315F8D" w:rsidR="00590E95" w:rsidRDefault="001E1BCE" w:rsidP="00590E95">
      <w:pPr>
        <w:spacing w:after="0" w:line="240" w:lineRule="auto"/>
      </w:pPr>
      <w:r>
        <w:rPr>
          <w:b/>
          <w:bCs/>
        </w:rPr>
        <w:t xml:space="preserve">Brief </w:t>
      </w:r>
      <w:r w:rsidR="00590E95" w:rsidRPr="00590E95">
        <w:rPr>
          <w:b/>
          <w:bCs/>
        </w:rPr>
        <w:t>title:</w:t>
      </w:r>
      <w:r w:rsidR="00590E95">
        <w:t xml:space="preserve"> </w:t>
      </w:r>
      <w:r w:rsidR="00590E95">
        <w:tab/>
      </w:r>
      <w:r w:rsidR="00590E95">
        <w:tab/>
        <w:t>Imagery for organisation/brand launch</w:t>
      </w:r>
    </w:p>
    <w:p w14:paraId="462A6445" w14:textId="7DB82A0C" w:rsidR="00590E95" w:rsidRDefault="00590E95" w:rsidP="00590E95">
      <w:pPr>
        <w:spacing w:after="0" w:line="240" w:lineRule="auto"/>
      </w:pPr>
      <w:r w:rsidRPr="00590E95">
        <w:rPr>
          <w:b/>
          <w:bCs/>
        </w:rPr>
        <w:t>Organisation</w:t>
      </w:r>
      <w:r>
        <w:t xml:space="preserve">: </w:t>
      </w:r>
      <w:r>
        <w:tab/>
        <w:t>9a Project Space (CIC)</w:t>
      </w:r>
    </w:p>
    <w:p w14:paraId="6355904B" w14:textId="5423CB60" w:rsidR="00590E95" w:rsidRDefault="00590E95" w:rsidP="00590E95">
      <w:pPr>
        <w:spacing w:after="0" w:line="240" w:lineRule="auto"/>
      </w:pPr>
      <w:r w:rsidRPr="00590E95">
        <w:rPr>
          <w:b/>
          <w:bCs/>
        </w:rPr>
        <w:t>Location:</w:t>
      </w:r>
      <w:r>
        <w:t xml:space="preserve"> </w:t>
      </w:r>
      <w:r>
        <w:tab/>
      </w:r>
      <w:r>
        <w:tab/>
        <w:t xml:space="preserve">Robinwood Mill and </w:t>
      </w:r>
      <w:r w:rsidR="001E1BCE">
        <w:t>surrounding areas</w:t>
      </w:r>
      <w:r>
        <w:t xml:space="preserve">, </w:t>
      </w:r>
      <w:r w:rsidR="001E1BCE">
        <w:t xml:space="preserve">Todmorden, </w:t>
      </w:r>
      <w:r>
        <w:t xml:space="preserve">Calder Valley </w:t>
      </w:r>
    </w:p>
    <w:p w14:paraId="648D764B" w14:textId="67902478" w:rsidR="00590E95" w:rsidRDefault="00590E95" w:rsidP="00590E95">
      <w:pPr>
        <w:spacing w:after="0" w:line="240" w:lineRule="auto"/>
      </w:pPr>
      <w:r w:rsidRPr="00590E95">
        <w:rPr>
          <w:b/>
          <w:bCs/>
        </w:rPr>
        <w:t>Timeline:</w:t>
      </w:r>
      <w:r>
        <w:t xml:space="preserve"> </w:t>
      </w:r>
      <w:r>
        <w:tab/>
      </w:r>
      <w:r>
        <w:tab/>
        <w:t xml:space="preserve">Submission of images date </w:t>
      </w:r>
      <w:r w:rsidR="00E47D31">
        <w:t xml:space="preserve">7 June </w:t>
      </w:r>
      <w:r>
        <w:t>2026</w:t>
      </w:r>
    </w:p>
    <w:p w14:paraId="725E5C99" w14:textId="77777777" w:rsidR="001E1BCE" w:rsidRDefault="001E1BCE" w:rsidP="00590E95">
      <w:pPr>
        <w:spacing w:after="0" w:line="240" w:lineRule="auto"/>
        <w:rPr>
          <w:b/>
          <w:bCs/>
        </w:rPr>
      </w:pPr>
    </w:p>
    <w:p w14:paraId="22000E6A" w14:textId="7C3E054D" w:rsidR="00590E95" w:rsidRPr="00590E95" w:rsidRDefault="00590E95" w:rsidP="00590E95">
      <w:pPr>
        <w:spacing w:after="0" w:line="240" w:lineRule="auto"/>
        <w:rPr>
          <w:b/>
          <w:bCs/>
        </w:rPr>
      </w:pPr>
      <w:r w:rsidRPr="00590E95">
        <w:rPr>
          <w:b/>
          <w:bCs/>
        </w:rPr>
        <w:t>About us:</w:t>
      </w:r>
    </w:p>
    <w:p w14:paraId="276E7DFB" w14:textId="77777777" w:rsidR="00590E95" w:rsidRDefault="00590E95" w:rsidP="00590E95">
      <w:pPr>
        <w:spacing w:after="0" w:line="240" w:lineRule="auto"/>
      </w:pPr>
    </w:p>
    <w:p w14:paraId="7735B2F3" w14:textId="09019C8D" w:rsidR="00590E95" w:rsidRDefault="00984AC0" w:rsidP="00590E95">
      <w:pPr>
        <w:spacing w:after="0" w:line="240" w:lineRule="auto"/>
      </w:pPr>
      <w:r w:rsidRPr="005D34EC">
        <w:t>9a Project Space is a dedicated art space rooted in place and committed to building a creative community that’s open, enquiring and experimental. We provide space for people to come together, create and connect, exploring our histories and possible futures.</w:t>
      </w:r>
      <w:r w:rsidRPr="00BA6E21">
        <w:t xml:space="preserve"> Based in a nineteenth century spinning mill, built over the River Calder, we envision 9a Project Space as a deliberately leaky structure; one that facilitates flows of creative exchange between artists, communities and the distinct landscapes of the Upper Calder Valley. Whilst connected to Calderdale’s broader art ecosystem, 9a has a particular focus on the communities adjacent to our base at Robinwood Mill, and the unique geography of Calderdale’s Western edge. 9a occupies part of the second floor of the Mill, Robinwood, which sits in an area where the arts offer is low, and where community space is at a premium due to the geography of a steep-sided valley. Our goal is to raise the arts offer in this part of the borough, while developing a specific creative concern around rural landscapes, community and sustainability in </w:t>
      </w:r>
      <w:proofErr w:type="spellStart"/>
      <w:r w:rsidRPr="00BA6E21">
        <w:t>Cornholme</w:t>
      </w:r>
      <w:proofErr w:type="spellEnd"/>
      <w:r w:rsidRPr="00BA6E21">
        <w:t>, Lydgate, Portsmouth and Todmorden.</w:t>
      </w:r>
      <w:r w:rsidRPr="005D34EC">
        <w:t xml:space="preserve"> </w:t>
      </w:r>
      <w:r w:rsidR="007E3723">
        <w:br/>
      </w:r>
    </w:p>
    <w:p w14:paraId="4996A0D6" w14:textId="5C2A5271" w:rsidR="007E3723" w:rsidRDefault="007E3723" w:rsidP="00590E95">
      <w:pPr>
        <w:spacing w:after="0" w:line="240" w:lineRule="auto"/>
      </w:pPr>
      <w:hyperlink r:id="rId5" w:history="1">
        <w:r w:rsidRPr="0071071D">
          <w:rPr>
            <w:rStyle w:val="Hyperlink"/>
          </w:rPr>
          <w:t>https://9aprojectspace.org</w:t>
        </w:r>
      </w:hyperlink>
    </w:p>
    <w:p w14:paraId="40CC0941" w14:textId="77777777" w:rsidR="00590E95" w:rsidRDefault="00590E95" w:rsidP="00590E95">
      <w:pPr>
        <w:spacing w:after="0" w:line="240" w:lineRule="auto"/>
      </w:pPr>
    </w:p>
    <w:p w14:paraId="621F0831" w14:textId="64AA99F1" w:rsidR="00590E95" w:rsidRPr="00546580" w:rsidRDefault="001E1BCE" w:rsidP="00590E95">
      <w:pPr>
        <w:spacing w:after="0" w:line="240" w:lineRule="auto"/>
        <w:rPr>
          <w:b/>
          <w:bCs/>
          <w:color w:val="000000" w:themeColor="text1"/>
        </w:rPr>
      </w:pPr>
      <w:r>
        <w:rPr>
          <w:b/>
          <w:bCs/>
          <w:color w:val="000000" w:themeColor="text1"/>
        </w:rPr>
        <w:lastRenderedPageBreak/>
        <w:t>Brief</w:t>
      </w:r>
      <w:r w:rsidR="00590E95" w:rsidRPr="00546580">
        <w:rPr>
          <w:b/>
          <w:bCs/>
          <w:color w:val="000000" w:themeColor="text1"/>
        </w:rPr>
        <w:t xml:space="preserve"> summary:</w:t>
      </w:r>
    </w:p>
    <w:p w14:paraId="5B8A19A3" w14:textId="33AC969A" w:rsidR="00590E95" w:rsidRPr="00546580" w:rsidRDefault="00590E95" w:rsidP="00590E95">
      <w:pPr>
        <w:spacing w:after="0" w:line="240" w:lineRule="auto"/>
        <w:rPr>
          <w:color w:val="000000" w:themeColor="text1"/>
        </w:rPr>
      </w:pPr>
      <w:r w:rsidRPr="00546580">
        <w:rPr>
          <w:color w:val="000000" w:themeColor="text1"/>
        </w:rPr>
        <w:t xml:space="preserve">We are seeking a photographer to create strong imagery </w:t>
      </w:r>
      <w:r w:rsidR="00546580">
        <w:rPr>
          <w:color w:val="000000" w:themeColor="text1"/>
        </w:rPr>
        <w:t>to support the identity</w:t>
      </w:r>
      <w:r w:rsidRPr="00546580">
        <w:rPr>
          <w:color w:val="000000" w:themeColor="text1"/>
        </w:rPr>
        <w:t xml:space="preserve"> of a new community interest organisation in Todmorden. We will use these assets on our website, on socials, on publicity, in reports and funding bids</w:t>
      </w:r>
      <w:r w:rsidR="00546580">
        <w:rPr>
          <w:color w:val="000000" w:themeColor="text1"/>
        </w:rPr>
        <w:t>.</w:t>
      </w:r>
    </w:p>
    <w:p w14:paraId="7BB65E0D" w14:textId="77777777" w:rsidR="00590E95" w:rsidRPr="00546580" w:rsidRDefault="00590E95" w:rsidP="00590E95">
      <w:pPr>
        <w:spacing w:after="0" w:line="240" w:lineRule="auto"/>
        <w:rPr>
          <w:color w:val="000000" w:themeColor="text1"/>
        </w:rPr>
      </w:pPr>
    </w:p>
    <w:p w14:paraId="5C067A40" w14:textId="77777777" w:rsidR="00590E95" w:rsidRPr="00546580" w:rsidRDefault="00590E95" w:rsidP="00590E95">
      <w:pPr>
        <w:spacing w:after="0" w:line="240" w:lineRule="auto"/>
        <w:rPr>
          <w:b/>
          <w:bCs/>
          <w:i/>
          <w:iCs/>
          <w:color w:val="000000" w:themeColor="text1"/>
          <w:sz w:val="28"/>
          <w:szCs w:val="28"/>
        </w:rPr>
      </w:pPr>
      <w:r w:rsidRPr="00546580">
        <w:rPr>
          <w:b/>
          <w:bCs/>
          <w:i/>
          <w:iCs/>
          <w:color w:val="000000" w:themeColor="text1"/>
          <w:sz w:val="28"/>
          <w:szCs w:val="28"/>
        </w:rPr>
        <w:t>2. Objectives</w:t>
      </w:r>
    </w:p>
    <w:p w14:paraId="7F8CC2A3" w14:textId="1F27C1DC" w:rsidR="00590E95" w:rsidRPr="00546580" w:rsidRDefault="00590E95" w:rsidP="00590E95">
      <w:pPr>
        <w:spacing w:after="0" w:line="240" w:lineRule="auto"/>
        <w:rPr>
          <w:color w:val="000000" w:themeColor="text1"/>
        </w:rPr>
      </w:pPr>
      <w:r w:rsidRPr="00546580">
        <w:rPr>
          <w:color w:val="000000" w:themeColor="text1"/>
        </w:rPr>
        <w:t>Capture high-quality, engaging visual documentation of our organisation and</w:t>
      </w:r>
      <w:r w:rsidR="00546580">
        <w:rPr>
          <w:color w:val="000000" w:themeColor="text1"/>
        </w:rPr>
        <w:t xml:space="preserve"> its location</w:t>
      </w:r>
    </w:p>
    <w:p w14:paraId="5613DBCD" w14:textId="77777777" w:rsidR="00590E95" w:rsidRPr="00546580" w:rsidRDefault="00590E95" w:rsidP="00590E95">
      <w:pPr>
        <w:spacing w:after="0" w:line="240" w:lineRule="auto"/>
        <w:rPr>
          <w:color w:val="000000" w:themeColor="text1"/>
        </w:rPr>
      </w:pPr>
      <w:r w:rsidRPr="00546580">
        <w:rPr>
          <w:color w:val="000000" w:themeColor="text1"/>
        </w:rPr>
        <w:t>Reflect the relationship between art, community and landscape</w:t>
      </w:r>
    </w:p>
    <w:p w14:paraId="52E43996" w14:textId="77777777" w:rsidR="00590E95" w:rsidRPr="00546580" w:rsidRDefault="00590E95" w:rsidP="00590E95">
      <w:pPr>
        <w:spacing w:after="0" w:line="240" w:lineRule="auto"/>
        <w:rPr>
          <w:color w:val="000000" w:themeColor="text1"/>
        </w:rPr>
      </w:pPr>
      <w:r w:rsidRPr="00546580">
        <w:rPr>
          <w:color w:val="000000" w:themeColor="text1"/>
        </w:rPr>
        <w:t>Build a strong image library for marketing, fundraising and reporting</w:t>
      </w:r>
    </w:p>
    <w:p w14:paraId="188221D6" w14:textId="77777777" w:rsidR="00590E95" w:rsidRPr="00546580" w:rsidRDefault="00590E95" w:rsidP="00590E95">
      <w:pPr>
        <w:spacing w:after="0" w:line="240" w:lineRule="auto"/>
        <w:rPr>
          <w:color w:val="000000" w:themeColor="text1"/>
        </w:rPr>
      </w:pPr>
      <w:r w:rsidRPr="00546580">
        <w:rPr>
          <w:color w:val="000000" w:themeColor="text1"/>
        </w:rPr>
        <w:t>Communicate the atmosphere and ethos of 9a (open, experimental, rooted in place)</w:t>
      </w:r>
    </w:p>
    <w:p w14:paraId="7C9B1967" w14:textId="77777777" w:rsidR="00590E95" w:rsidRPr="00546580" w:rsidRDefault="00590E95" w:rsidP="00590E95">
      <w:pPr>
        <w:spacing w:after="0" w:line="240" w:lineRule="auto"/>
        <w:rPr>
          <w:color w:val="000000" w:themeColor="text1"/>
        </w:rPr>
      </w:pPr>
    </w:p>
    <w:p w14:paraId="5358C943" w14:textId="77777777" w:rsidR="00590E95" w:rsidRPr="00546580" w:rsidRDefault="00590E95" w:rsidP="00590E95">
      <w:pPr>
        <w:spacing w:after="0" w:line="240" w:lineRule="auto"/>
        <w:rPr>
          <w:b/>
          <w:bCs/>
          <w:i/>
          <w:iCs/>
          <w:color w:val="000000" w:themeColor="text1"/>
          <w:sz w:val="28"/>
          <w:szCs w:val="28"/>
        </w:rPr>
      </w:pPr>
      <w:r w:rsidRPr="00546580">
        <w:rPr>
          <w:b/>
          <w:bCs/>
          <w:i/>
          <w:iCs/>
          <w:color w:val="000000" w:themeColor="text1"/>
          <w:sz w:val="28"/>
          <w:szCs w:val="28"/>
        </w:rPr>
        <w:t>3. Scope of Work</w:t>
      </w:r>
    </w:p>
    <w:p w14:paraId="102DE3DD" w14:textId="77777777" w:rsidR="00590E95" w:rsidRPr="00546580" w:rsidRDefault="00590E95" w:rsidP="00590E95">
      <w:pPr>
        <w:spacing w:after="0" w:line="240" w:lineRule="auto"/>
        <w:rPr>
          <w:color w:val="000000" w:themeColor="text1"/>
        </w:rPr>
      </w:pPr>
      <w:r w:rsidRPr="00546580">
        <w:rPr>
          <w:color w:val="000000" w:themeColor="text1"/>
        </w:rPr>
        <w:t>Key tasks / deliverables:</w:t>
      </w:r>
    </w:p>
    <w:p w14:paraId="4B8B4491" w14:textId="73FEC84E" w:rsidR="00590E95" w:rsidRPr="00546580" w:rsidRDefault="00590E95" w:rsidP="00590E95">
      <w:pPr>
        <w:spacing w:after="0" w:line="240" w:lineRule="auto"/>
        <w:rPr>
          <w:color w:val="000000" w:themeColor="text1"/>
        </w:rPr>
      </w:pPr>
      <w:r w:rsidRPr="00546580">
        <w:rPr>
          <w:color w:val="000000" w:themeColor="text1"/>
        </w:rPr>
        <w:t xml:space="preserve">Photograph the landscape and local area </w:t>
      </w:r>
      <w:r w:rsidR="00546580">
        <w:rPr>
          <w:color w:val="000000" w:themeColor="text1"/>
        </w:rPr>
        <w:t xml:space="preserve">adjacent to 9a. </w:t>
      </w:r>
      <w:r w:rsidR="00FE4AC4">
        <w:rPr>
          <w:color w:val="000000" w:themeColor="text1"/>
        </w:rPr>
        <w:t xml:space="preserve">Document artists in the studios at Robinwood and </w:t>
      </w:r>
      <w:proofErr w:type="gramStart"/>
      <w:r w:rsidR="00FE4AC4">
        <w:rPr>
          <w:color w:val="000000" w:themeColor="text1"/>
        </w:rPr>
        <w:t>local residents</w:t>
      </w:r>
      <w:proofErr w:type="gramEnd"/>
      <w:r w:rsidR="00FE4AC4">
        <w:rPr>
          <w:color w:val="000000" w:themeColor="text1"/>
        </w:rPr>
        <w:t xml:space="preserve">. </w:t>
      </w:r>
    </w:p>
    <w:p w14:paraId="15242509" w14:textId="77777777" w:rsidR="00590E95" w:rsidRPr="00546580" w:rsidRDefault="00590E95" w:rsidP="00590E95">
      <w:pPr>
        <w:spacing w:after="0" w:line="240" w:lineRule="auto"/>
        <w:rPr>
          <w:color w:val="000000" w:themeColor="text1"/>
        </w:rPr>
      </w:pPr>
    </w:p>
    <w:p w14:paraId="38D239C1" w14:textId="0A8E6E25" w:rsidR="00590E95" w:rsidRPr="0095500F" w:rsidRDefault="00590E95" w:rsidP="00590E95">
      <w:pPr>
        <w:spacing w:after="0" w:line="240" w:lineRule="auto"/>
        <w:rPr>
          <w:color w:val="000000" w:themeColor="text1"/>
        </w:rPr>
      </w:pPr>
      <w:r w:rsidRPr="0095500F">
        <w:rPr>
          <w:color w:val="000000" w:themeColor="text1"/>
        </w:rPr>
        <w:t>Capture a mix of:</w:t>
      </w:r>
    </w:p>
    <w:p w14:paraId="26020E3C" w14:textId="5949ED9E" w:rsidR="00590E95" w:rsidRPr="0095500F" w:rsidRDefault="00590E95" w:rsidP="00590E95">
      <w:pPr>
        <w:spacing w:after="0" w:line="240" w:lineRule="auto"/>
        <w:rPr>
          <w:color w:val="000000" w:themeColor="text1"/>
        </w:rPr>
      </w:pPr>
      <w:r w:rsidRPr="0095500F">
        <w:rPr>
          <w:color w:val="000000" w:themeColor="text1"/>
        </w:rPr>
        <w:t>Portraits (residents, participants, facilitators)</w:t>
      </w:r>
    </w:p>
    <w:p w14:paraId="37E8E2C6" w14:textId="77777777" w:rsidR="00590E95" w:rsidRPr="0095500F" w:rsidRDefault="00590E95" w:rsidP="00590E95">
      <w:pPr>
        <w:spacing w:after="0" w:line="240" w:lineRule="auto"/>
        <w:rPr>
          <w:color w:val="000000" w:themeColor="text1"/>
        </w:rPr>
      </w:pPr>
      <w:r w:rsidRPr="0095500F">
        <w:rPr>
          <w:color w:val="000000" w:themeColor="text1"/>
        </w:rPr>
        <w:t>Environmental / landscape context where relevant</w:t>
      </w:r>
    </w:p>
    <w:p w14:paraId="7C508AA3" w14:textId="77777777" w:rsidR="00590E95" w:rsidRPr="0095500F" w:rsidRDefault="00590E95" w:rsidP="00590E95">
      <w:pPr>
        <w:spacing w:after="0" w:line="240" w:lineRule="auto"/>
        <w:rPr>
          <w:color w:val="000000" w:themeColor="text1"/>
        </w:rPr>
      </w:pPr>
      <w:r w:rsidRPr="0095500F">
        <w:rPr>
          <w:color w:val="000000" w:themeColor="text1"/>
        </w:rPr>
        <w:t>Edit and deliver a curated selection of high-resolution images</w:t>
      </w:r>
    </w:p>
    <w:p w14:paraId="38E37EB5" w14:textId="77777777" w:rsidR="00590E95" w:rsidRPr="0095500F" w:rsidRDefault="00590E95" w:rsidP="00590E95">
      <w:pPr>
        <w:spacing w:after="0" w:line="240" w:lineRule="auto"/>
        <w:rPr>
          <w:color w:val="000000" w:themeColor="text1"/>
        </w:rPr>
      </w:pPr>
      <w:r w:rsidRPr="0095500F">
        <w:rPr>
          <w:color w:val="000000" w:themeColor="text1"/>
        </w:rPr>
        <w:t>Provide web-ready versions for digital use</w:t>
      </w:r>
    </w:p>
    <w:p w14:paraId="3F8AFEA8" w14:textId="77777777" w:rsidR="00DC42FF" w:rsidRPr="0095500F" w:rsidRDefault="00DC42FF" w:rsidP="00590E95">
      <w:pPr>
        <w:spacing w:after="0" w:line="240" w:lineRule="auto"/>
        <w:rPr>
          <w:color w:val="000000" w:themeColor="text1"/>
        </w:rPr>
      </w:pPr>
    </w:p>
    <w:p w14:paraId="0A80CA63" w14:textId="77777777" w:rsidR="00590E95" w:rsidRPr="00590E95" w:rsidRDefault="00590E95" w:rsidP="00590E95">
      <w:pPr>
        <w:spacing w:after="0" w:line="240" w:lineRule="auto"/>
        <w:rPr>
          <w:b/>
          <w:bCs/>
        </w:rPr>
      </w:pPr>
      <w:r w:rsidRPr="00590E95">
        <w:rPr>
          <w:b/>
          <w:bCs/>
        </w:rPr>
        <w:t>Outputs:</w:t>
      </w:r>
    </w:p>
    <w:p w14:paraId="09E0E945" w14:textId="076B636E" w:rsidR="00590E95" w:rsidRDefault="00590E95" w:rsidP="00590E95">
      <w:pPr>
        <w:spacing w:after="0" w:line="240" w:lineRule="auto"/>
      </w:pPr>
      <w:r>
        <w:t xml:space="preserve">[e.g. </w:t>
      </w:r>
      <w:r w:rsidRPr="00984AC0">
        <w:rPr>
          <w:color w:val="000000" w:themeColor="text1"/>
        </w:rPr>
        <w:t>30–80</w:t>
      </w:r>
      <w:r w:rsidRPr="00FE4AC4">
        <w:rPr>
          <w:color w:val="000000" w:themeColor="text1"/>
        </w:rPr>
        <w:t xml:space="preserve"> </w:t>
      </w:r>
      <w:r>
        <w:t>edited image)]</w:t>
      </w:r>
    </w:p>
    <w:p w14:paraId="1461C37A" w14:textId="0A5C884E" w:rsidR="00590E95" w:rsidRDefault="00590E95" w:rsidP="00590E95">
      <w:pPr>
        <w:spacing w:after="0" w:line="240" w:lineRule="auto"/>
      </w:pPr>
      <w:r>
        <w:t>Usage rights for 9a across marketing, press and reporting</w:t>
      </w:r>
    </w:p>
    <w:p w14:paraId="0594D6C5" w14:textId="77777777" w:rsidR="00590E95" w:rsidRPr="00590E95" w:rsidRDefault="00590E95" w:rsidP="00590E95">
      <w:pPr>
        <w:spacing w:after="0" w:line="240" w:lineRule="auto"/>
        <w:rPr>
          <w:b/>
          <w:bCs/>
        </w:rPr>
      </w:pPr>
      <w:r w:rsidRPr="00590E95">
        <w:rPr>
          <w:b/>
          <w:bCs/>
        </w:rPr>
        <w:t>Out of scope:</w:t>
      </w:r>
    </w:p>
    <w:p w14:paraId="3A0006ED" w14:textId="77777777" w:rsidR="00590E95" w:rsidRDefault="00590E95" w:rsidP="00590E95">
      <w:pPr>
        <w:spacing w:after="0" w:line="240" w:lineRule="auto"/>
      </w:pPr>
      <w:r>
        <w:t>Videography (unless agreed separately)</w:t>
      </w:r>
    </w:p>
    <w:p w14:paraId="2E169741" w14:textId="5334CCEA" w:rsidR="00590E95" w:rsidRDefault="00590E95" w:rsidP="00590E95">
      <w:pPr>
        <w:spacing w:after="0" w:line="240" w:lineRule="auto"/>
      </w:pPr>
      <w:r>
        <w:t>Extensive retouching beyond standard edits (specify how many edits)</w:t>
      </w:r>
    </w:p>
    <w:p w14:paraId="1DB7699B" w14:textId="77777777" w:rsidR="00590E95" w:rsidRDefault="00590E95" w:rsidP="00590E95">
      <w:pPr>
        <w:spacing w:after="0" w:line="240" w:lineRule="auto"/>
        <w:rPr>
          <w:b/>
          <w:bCs/>
        </w:rPr>
      </w:pPr>
    </w:p>
    <w:p w14:paraId="33B55455" w14:textId="2BA6166F" w:rsidR="00590E95" w:rsidRPr="00590E95" w:rsidRDefault="00590E95" w:rsidP="00590E95">
      <w:pPr>
        <w:spacing w:after="0" w:line="240" w:lineRule="auto"/>
        <w:rPr>
          <w:b/>
          <w:bCs/>
          <w:i/>
          <w:iCs/>
          <w:sz w:val="28"/>
          <w:szCs w:val="28"/>
        </w:rPr>
      </w:pPr>
      <w:r w:rsidRPr="00590E95">
        <w:rPr>
          <w:b/>
          <w:bCs/>
          <w:i/>
          <w:iCs/>
          <w:sz w:val="28"/>
          <w:szCs w:val="28"/>
        </w:rPr>
        <w:t>4. Audience</w:t>
      </w:r>
    </w:p>
    <w:p w14:paraId="4E7111CD" w14:textId="6FB1C6F3" w:rsidR="00590E95" w:rsidRDefault="00590E95" w:rsidP="00590E95">
      <w:pPr>
        <w:spacing w:after="0" w:line="240" w:lineRule="auto"/>
      </w:pPr>
      <w:r>
        <w:t>Residents in the Calder Valley</w:t>
      </w:r>
    </w:p>
    <w:p w14:paraId="62C4C5E7" w14:textId="51F30C78" w:rsidR="00590E95" w:rsidRDefault="00590E95" w:rsidP="00590E95">
      <w:pPr>
        <w:spacing w:after="0" w:line="240" w:lineRule="auto"/>
      </w:pPr>
      <w:r>
        <w:t>Artists and creative practitioners</w:t>
      </w:r>
      <w:r>
        <w:br/>
        <w:t>Arts organisation and cultural sector</w:t>
      </w:r>
    </w:p>
    <w:p w14:paraId="31E9265B" w14:textId="77777777" w:rsidR="00590E95" w:rsidRDefault="00590E95" w:rsidP="00590E95">
      <w:pPr>
        <w:spacing w:after="0" w:line="240" w:lineRule="auto"/>
      </w:pPr>
      <w:r>
        <w:t>Funders and partners</w:t>
      </w:r>
    </w:p>
    <w:p w14:paraId="58713910" w14:textId="77777777" w:rsidR="00590E95" w:rsidRDefault="00590E95" w:rsidP="00590E95">
      <w:pPr>
        <w:spacing w:after="0" w:line="240" w:lineRule="auto"/>
      </w:pPr>
      <w:r>
        <w:t>Wider arts audiences (regional/national)</w:t>
      </w:r>
    </w:p>
    <w:p w14:paraId="4CC3F8F6" w14:textId="77777777" w:rsidR="00590E95" w:rsidRDefault="00590E95" w:rsidP="00590E95">
      <w:pPr>
        <w:spacing w:after="0" w:line="240" w:lineRule="auto"/>
      </w:pPr>
    </w:p>
    <w:p w14:paraId="0AA70A02" w14:textId="77777777" w:rsidR="00590E95" w:rsidRPr="0095500F" w:rsidRDefault="00590E95" w:rsidP="00590E95">
      <w:pPr>
        <w:spacing w:after="0" w:line="240" w:lineRule="auto"/>
        <w:rPr>
          <w:b/>
          <w:bCs/>
          <w:i/>
          <w:iCs/>
          <w:color w:val="000000" w:themeColor="text1"/>
          <w:sz w:val="28"/>
          <w:szCs w:val="28"/>
        </w:rPr>
      </w:pPr>
      <w:r w:rsidRPr="0095500F">
        <w:rPr>
          <w:b/>
          <w:bCs/>
          <w:i/>
          <w:iCs/>
          <w:color w:val="000000" w:themeColor="text1"/>
          <w:sz w:val="28"/>
          <w:szCs w:val="28"/>
        </w:rPr>
        <w:t>5. Tone &amp; Approach</w:t>
      </w:r>
    </w:p>
    <w:p w14:paraId="4537B77B" w14:textId="77777777" w:rsidR="00590E95" w:rsidRPr="0095500F" w:rsidRDefault="00590E95" w:rsidP="00590E95">
      <w:pPr>
        <w:spacing w:after="0" w:line="240" w:lineRule="auto"/>
        <w:rPr>
          <w:color w:val="000000" w:themeColor="text1"/>
        </w:rPr>
      </w:pPr>
      <w:r w:rsidRPr="0095500F">
        <w:rPr>
          <w:color w:val="000000" w:themeColor="text1"/>
        </w:rPr>
        <w:t>We are looking for work that is:</w:t>
      </w:r>
    </w:p>
    <w:p w14:paraId="0586D1D6" w14:textId="77777777" w:rsidR="00590E95" w:rsidRPr="0095500F" w:rsidRDefault="00590E95" w:rsidP="00590E95">
      <w:pPr>
        <w:spacing w:after="0" w:line="240" w:lineRule="auto"/>
        <w:rPr>
          <w:color w:val="000000" w:themeColor="text1"/>
        </w:rPr>
      </w:pPr>
      <w:r w:rsidRPr="0095500F">
        <w:rPr>
          <w:color w:val="000000" w:themeColor="text1"/>
        </w:rPr>
        <w:t>Honest, human and non-staged</w:t>
      </w:r>
    </w:p>
    <w:p w14:paraId="202CC4A7" w14:textId="77777777" w:rsidR="00590E95" w:rsidRPr="0095500F" w:rsidRDefault="00590E95" w:rsidP="00590E95">
      <w:pPr>
        <w:spacing w:after="0" w:line="240" w:lineRule="auto"/>
        <w:rPr>
          <w:color w:val="000000" w:themeColor="text1"/>
        </w:rPr>
      </w:pPr>
      <w:r w:rsidRPr="0095500F">
        <w:rPr>
          <w:color w:val="000000" w:themeColor="text1"/>
        </w:rPr>
        <w:t>Sensitive to community contexts</w:t>
      </w:r>
    </w:p>
    <w:p w14:paraId="70810033" w14:textId="77777777" w:rsidR="00590E95" w:rsidRPr="0095500F" w:rsidRDefault="00590E95" w:rsidP="00590E95">
      <w:pPr>
        <w:spacing w:after="0" w:line="240" w:lineRule="auto"/>
        <w:rPr>
          <w:color w:val="000000" w:themeColor="text1"/>
        </w:rPr>
      </w:pPr>
      <w:r w:rsidRPr="0095500F">
        <w:rPr>
          <w:color w:val="000000" w:themeColor="text1"/>
        </w:rPr>
        <w:t>Artistically aware and visually strong</w:t>
      </w:r>
    </w:p>
    <w:p w14:paraId="1FF193F3" w14:textId="77777777" w:rsidR="00590E95" w:rsidRPr="0095500F" w:rsidRDefault="00590E95" w:rsidP="00590E95">
      <w:pPr>
        <w:spacing w:after="0" w:line="240" w:lineRule="auto"/>
        <w:rPr>
          <w:color w:val="000000" w:themeColor="text1"/>
        </w:rPr>
      </w:pPr>
      <w:r w:rsidRPr="0095500F">
        <w:rPr>
          <w:color w:val="000000" w:themeColor="text1"/>
        </w:rPr>
        <w:t>Attentive to space, texture and environment</w:t>
      </w:r>
    </w:p>
    <w:p w14:paraId="43F6DFB6" w14:textId="77777777" w:rsidR="00BE7144" w:rsidRPr="00BE7144" w:rsidRDefault="00BE7144" w:rsidP="00590E95">
      <w:pPr>
        <w:spacing w:after="0" w:line="240" w:lineRule="auto"/>
        <w:rPr>
          <w:i/>
          <w:iCs/>
          <w:sz w:val="28"/>
          <w:szCs w:val="28"/>
        </w:rPr>
      </w:pPr>
    </w:p>
    <w:p w14:paraId="11C588A7" w14:textId="01F58B8A" w:rsidR="00590E95" w:rsidRPr="00BE7144" w:rsidRDefault="00590E95" w:rsidP="00590E95">
      <w:pPr>
        <w:spacing w:after="0" w:line="240" w:lineRule="auto"/>
        <w:rPr>
          <w:b/>
          <w:bCs/>
          <w:i/>
          <w:iCs/>
          <w:sz w:val="28"/>
          <w:szCs w:val="28"/>
        </w:rPr>
      </w:pPr>
      <w:r w:rsidRPr="00BE7144">
        <w:rPr>
          <w:b/>
          <w:bCs/>
          <w:i/>
          <w:iCs/>
          <w:sz w:val="28"/>
          <w:szCs w:val="28"/>
        </w:rPr>
        <w:t>6. Timeline &amp; Milestones</w:t>
      </w:r>
    </w:p>
    <w:p w14:paraId="62182B0F" w14:textId="112181F2" w:rsidR="00590E95" w:rsidRDefault="00590E95" w:rsidP="00590E95">
      <w:pPr>
        <w:spacing w:after="0" w:line="240" w:lineRule="auto"/>
      </w:pPr>
      <w:r>
        <w:t xml:space="preserve">Initial shoot(s): </w:t>
      </w:r>
      <w:r w:rsidR="00BE7144">
        <w:tab/>
        <w:t xml:space="preserve">Between </w:t>
      </w:r>
      <w:r w:rsidR="00E47D31">
        <w:t>11</w:t>
      </w:r>
      <w:r w:rsidR="00BE7144">
        <w:t>-</w:t>
      </w:r>
      <w:r w:rsidR="00E47D31">
        <w:t xml:space="preserve"> 31 May </w:t>
      </w:r>
      <w:r w:rsidR="00BE7144">
        <w:t>2026</w:t>
      </w:r>
    </w:p>
    <w:p w14:paraId="5438C7B9" w14:textId="46522E77" w:rsidR="00590E95" w:rsidRDefault="00590E95" w:rsidP="00590E95">
      <w:pPr>
        <w:spacing w:after="0" w:line="240" w:lineRule="auto"/>
      </w:pPr>
      <w:r>
        <w:lastRenderedPageBreak/>
        <w:t xml:space="preserve">Image delivery: </w:t>
      </w:r>
      <w:r w:rsidR="00BE7144">
        <w:tab/>
      </w:r>
      <w:r w:rsidR="00E47D31">
        <w:t>7 June</w:t>
      </w:r>
      <w:r w:rsidR="00BE7144">
        <w:t xml:space="preserve"> 2026</w:t>
      </w:r>
    </w:p>
    <w:p w14:paraId="2152E5EA" w14:textId="77777777" w:rsidR="00590E95" w:rsidRDefault="00590E95" w:rsidP="00590E95">
      <w:pPr>
        <w:spacing w:after="0" w:line="240" w:lineRule="auto"/>
      </w:pPr>
      <w:r>
        <w:t>Ongoing / repeat commissions possible</w:t>
      </w:r>
    </w:p>
    <w:p w14:paraId="2332BAC9" w14:textId="77777777" w:rsidR="00BE7144" w:rsidRDefault="00BE7144" w:rsidP="00590E95">
      <w:pPr>
        <w:spacing w:after="0" w:line="240" w:lineRule="auto"/>
      </w:pPr>
    </w:p>
    <w:p w14:paraId="044B1675" w14:textId="0F614F7A" w:rsidR="00590E95" w:rsidRPr="00BE7144" w:rsidRDefault="00590E95" w:rsidP="00590E95">
      <w:pPr>
        <w:spacing w:after="0" w:line="240" w:lineRule="auto"/>
        <w:rPr>
          <w:b/>
          <w:bCs/>
          <w:i/>
          <w:iCs/>
          <w:sz w:val="28"/>
          <w:szCs w:val="28"/>
        </w:rPr>
      </w:pPr>
      <w:r w:rsidRPr="00BE7144">
        <w:rPr>
          <w:b/>
          <w:bCs/>
          <w:i/>
          <w:iCs/>
          <w:sz w:val="28"/>
          <w:szCs w:val="28"/>
        </w:rPr>
        <w:t>7. Budget</w:t>
      </w:r>
    </w:p>
    <w:p w14:paraId="2875D720" w14:textId="59E3FA32" w:rsidR="00590E95" w:rsidRDefault="00590E95" w:rsidP="00590E95">
      <w:pPr>
        <w:spacing w:after="0" w:line="240" w:lineRule="auto"/>
      </w:pPr>
      <w:r>
        <w:t>Fee: £</w:t>
      </w:r>
      <w:r w:rsidR="00BE7144">
        <w:t xml:space="preserve">300 </w:t>
      </w:r>
      <w:r>
        <w:t xml:space="preserve">project </w:t>
      </w:r>
      <w:r w:rsidR="00BE7144">
        <w:t>(</w:t>
      </w:r>
      <w:r>
        <w:t>inclusive of editing, travel and VAT)</w:t>
      </w:r>
      <w:r w:rsidR="0095500F">
        <w:t>. Alongside this we offer a</w:t>
      </w:r>
      <w:r w:rsidR="00BE7144">
        <w:t xml:space="preserve"> solo exhibition opportunity (minimum 2 weeks) at 9a Gallery (or online)</w:t>
      </w:r>
      <w:r w:rsidR="0095500F">
        <w:t>. Exhibition to take place</w:t>
      </w:r>
      <w:r w:rsidR="00BE7144">
        <w:t xml:space="preserve"> in 9a Project Space’s first year of operation (April 2026-March 2027)</w:t>
      </w:r>
      <w:r w:rsidR="00FE4AC4">
        <w:t xml:space="preserve">. This excludes </w:t>
      </w:r>
      <w:r w:rsidR="00BE7144">
        <w:t>costs of prints/framing/installation</w:t>
      </w:r>
      <w:r w:rsidR="00FE4AC4">
        <w:t>, although we can support you in making a funding application to cover these costs.</w:t>
      </w:r>
    </w:p>
    <w:p w14:paraId="321F141F" w14:textId="77777777" w:rsidR="00BE7144" w:rsidRDefault="00BE7144" w:rsidP="00590E95">
      <w:pPr>
        <w:spacing w:after="0" w:line="240" w:lineRule="auto"/>
      </w:pPr>
    </w:p>
    <w:p w14:paraId="4BCAC03D" w14:textId="77777777" w:rsidR="00590E95" w:rsidRPr="00BE7144" w:rsidRDefault="00590E95" w:rsidP="00590E95">
      <w:pPr>
        <w:spacing w:after="0" w:line="240" w:lineRule="auto"/>
        <w:rPr>
          <w:b/>
          <w:bCs/>
          <w:i/>
          <w:iCs/>
          <w:sz w:val="28"/>
          <w:szCs w:val="28"/>
        </w:rPr>
      </w:pPr>
      <w:r w:rsidRPr="00BE7144">
        <w:rPr>
          <w:b/>
          <w:bCs/>
          <w:i/>
          <w:iCs/>
          <w:sz w:val="28"/>
          <w:szCs w:val="28"/>
        </w:rPr>
        <w:t>8. Practical Considerations</w:t>
      </w:r>
    </w:p>
    <w:p w14:paraId="3C3DC74A" w14:textId="08D95293" w:rsidR="00590E95" w:rsidRDefault="00E47D31" w:rsidP="00590E95">
      <w:pPr>
        <w:spacing w:after="0" w:line="240" w:lineRule="auto"/>
      </w:pPr>
      <w:r>
        <w:t>On</w:t>
      </w:r>
      <w:r w:rsidR="00590E95">
        <w:t>-site at Robinwood Mill</w:t>
      </w:r>
      <w:r w:rsidR="00BE7144">
        <w:t xml:space="preserve"> and surrounding </w:t>
      </w:r>
      <w:r w:rsidR="0095500F">
        <w:t>areas</w:t>
      </w:r>
    </w:p>
    <w:p w14:paraId="63B00550" w14:textId="77777777" w:rsidR="00590E95" w:rsidRDefault="00590E95" w:rsidP="00590E95">
      <w:pPr>
        <w:spacing w:after="0" w:line="240" w:lineRule="auto"/>
      </w:pPr>
      <w:r>
        <w:t>Consent and safeguarding awareness required when photographing participants</w:t>
      </w:r>
    </w:p>
    <w:p w14:paraId="527F9CF8" w14:textId="77777777" w:rsidR="00BE7144" w:rsidRDefault="00BE7144" w:rsidP="00590E95">
      <w:pPr>
        <w:spacing w:after="0" w:line="240" w:lineRule="auto"/>
      </w:pPr>
    </w:p>
    <w:p w14:paraId="72C8CABE" w14:textId="0D27FF73" w:rsidR="00590E95" w:rsidRPr="00BE7144" w:rsidRDefault="00590E95" w:rsidP="00590E95">
      <w:pPr>
        <w:spacing w:after="0" w:line="240" w:lineRule="auto"/>
        <w:rPr>
          <w:b/>
          <w:bCs/>
          <w:i/>
          <w:iCs/>
          <w:sz w:val="28"/>
          <w:szCs w:val="28"/>
        </w:rPr>
      </w:pPr>
      <w:r w:rsidRPr="00BE7144">
        <w:rPr>
          <w:b/>
          <w:bCs/>
          <w:i/>
          <w:iCs/>
          <w:sz w:val="28"/>
          <w:szCs w:val="28"/>
        </w:rPr>
        <w:t>9. Working with Us</w:t>
      </w:r>
    </w:p>
    <w:p w14:paraId="2F95437B" w14:textId="2D2EE077" w:rsidR="00590E95" w:rsidRDefault="00590E95" w:rsidP="00590E95">
      <w:pPr>
        <w:spacing w:after="0" w:line="240" w:lineRule="auto"/>
      </w:pPr>
      <w:r>
        <w:t>You’ll work with the Directors (Kelly Loughlin &amp; Julia Turpin)</w:t>
      </w:r>
    </w:p>
    <w:p w14:paraId="0C4A8946" w14:textId="77777777" w:rsidR="00590E95" w:rsidRDefault="00590E95" w:rsidP="00590E95">
      <w:pPr>
        <w:spacing w:after="0" w:line="240" w:lineRule="auto"/>
      </w:pPr>
      <w:r>
        <w:t>Light-touch, collaborative approach</w:t>
      </w:r>
    </w:p>
    <w:p w14:paraId="7297C07E" w14:textId="77777777" w:rsidR="00BE7144" w:rsidRPr="001E1BCE" w:rsidRDefault="00BE7144" w:rsidP="00590E95">
      <w:pPr>
        <w:spacing w:after="0" w:line="240" w:lineRule="auto"/>
        <w:rPr>
          <w:i/>
          <w:iCs/>
          <w:sz w:val="28"/>
          <w:szCs w:val="28"/>
        </w:rPr>
      </w:pPr>
    </w:p>
    <w:p w14:paraId="2280EFC3" w14:textId="77777777" w:rsidR="00590E95" w:rsidRPr="001E1BCE" w:rsidRDefault="00590E95" w:rsidP="00590E95">
      <w:pPr>
        <w:spacing w:after="0" w:line="240" w:lineRule="auto"/>
        <w:rPr>
          <w:b/>
          <w:bCs/>
          <w:i/>
          <w:iCs/>
          <w:sz w:val="28"/>
          <w:szCs w:val="28"/>
        </w:rPr>
      </w:pPr>
      <w:r w:rsidRPr="001E1BCE">
        <w:rPr>
          <w:b/>
          <w:bCs/>
          <w:i/>
          <w:iCs/>
          <w:sz w:val="28"/>
          <w:szCs w:val="28"/>
        </w:rPr>
        <w:t>10. How to Apply</w:t>
      </w:r>
    </w:p>
    <w:p w14:paraId="477AE18F" w14:textId="1B9B1EEA" w:rsidR="00590E95" w:rsidRDefault="00590E95" w:rsidP="00590E95">
      <w:pPr>
        <w:spacing w:after="0" w:line="240" w:lineRule="auto"/>
      </w:pPr>
      <w:r>
        <w:t xml:space="preserve">Please </w:t>
      </w:r>
      <w:r w:rsidR="00BE7144">
        <w:t xml:space="preserve">complete this </w:t>
      </w:r>
      <w:hyperlink r:id="rId6" w:history="1">
        <w:r w:rsidR="00BE7144" w:rsidRPr="00670BD4">
          <w:rPr>
            <w:rStyle w:val="Hyperlink"/>
          </w:rPr>
          <w:t>online application form</w:t>
        </w:r>
      </w:hyperlink>
      <w:r w:rsidR="00BE7144">
        <w:t xml:space="preserve"> </w:t>
      </w:r>
      <w:r w:rsidR="00670BD4">
        <w:t xml:space="preserve">including links to your </w:t>
      </w:r>
    </w:p>
    <w:p w14:paraId="502BFCFF" w14:textId="35612612" w:rsidR="00590E95" w:rsidRDefault="00670BD4" w:rsidP="00590E95">
      <w:pPr>
        <w:spacing w:after="0" w:line="240" w:lineRule="auto"/>
      </w:pPr>
      <w:r>
        <w:t>online p</w:t>
      </w:r>
      <w:r w:rsidR="00590E95">
        <w:t>ortfolio (relevant examples, especially arts/</w:t>
      </w:r>
      <w:r w:rsidR="00BE7144">
        <w:t>landscape/</w:t>
      </w:r>
      <w:r w:rsidR="00590E95">
        <w:t>community work)</w:t>
      </w:r>
    </w:p>
    <w:p w14:paraId="42831D95" w14:textId="77777777" w:rsidR="00670BD4" w:rsidRDefault="00670BD4" w:rsidP="00590E95">
      <w:pPr>
        <w:spacing w:after="0" w:line="240" w:lineRule="auto"/>
      </w:pPr>
    </w:p>
    <w:p w14:paraId="79F5748D" w14:textId="2913AEDF" w:rsidR="003F64AA" w:rsidRPr="00670BD4" w:rsidRDefault="003F64AA" w:rsidP="00590E95">
      <w:pPr>
        <w:spacing w:after="0" w:line="240" w:lineRule="auto"/>
        <w:rPr>
          <w:b/>
          <w:bCs/>
          <w:i/>
          <w:iCs/>
        </w:rPr>
      </w:pPr>
      <w:r w:rsidRPr="00670BD4">
        <w:rPr>
          <w:b/>
          <w:bCs/>
          <w:i/>
          <w:iCs/>
        </w:rPr>
        <w:t xml:space="preserve">Deadline to apply: Friday </w:t>
      </w:r>
      <w:r w:rsidR="00E47D31">
        <w:rPr>
          <w:b/>
          <w:bCs/>
          <w:i/>
          <w:iCs/>
        </w:rPr>
        <w:t>8</w:t>
      </w:r>
      <w:r w:rsidRPr="00670BD4">
        <w:rPr>
          <w:b/>
          <w:bCs/>
          <w:i/>
          <w:iCs/>
        </w:rPr>
        <w:t xml:space="preserve"> </w:t>
      </w:r>
      <w:r w:rsidR="00E47D31">
        <w:rPr>
          <w:b/>
          <w:bCs/>
          <w:i/>
          <w:iCs/>
        </w:rPr>
        <w:t>May</w:t>
      </w:r>
      <w:r w:rsidRPr="00670BD4">
        <w:rPr>
          <w:b/>
          <w:bCs/>
          <w:i/>
          <w:iCs/>
        </w:rPr>
        <w:t xml:space="preserve"> 2026 </w:t>
      </w:r>
    </w:p>
    <w:p w14:paraId="38CECFEC" w14:textId="1B14C694" w:rsidR="00BE7144" w:rsidRDefault="00BE7144" w:rsidP="00590E95">
      <w:pPr>
        <w:spacing w:after="0" w:line="240" w:lineRule="auto"/>
      </w:pPr>
    </w:p>
    <w:sectPr w:rsidR="00BE71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E95"/>
    <w:rsid w:val="000A2789"/>
    <w:rsid w:val="000C11BE"/>
    <w:rsid w:val="001E1BCE"/>
    <w:rsid w:val="003F64AA"/>
    <w:rsid w:val="00546580"/>
    <w:rsid w:val="00590E95"/>
    <w:rsid w:val="00670BD4"/>
    <w:rsid w:val="007E3723"/>
    <w:rsid w:val="0095500F"/>
    <w:rsid w:val="00984AC0"/>
    <w:rsid w:val="00AA3CC1"/>
    <w:rsid w:val="00BE7144"/>
    <w:rsid w:val="00C44CBC"/>
    <w:rsid w:val="00C521DC"/>
    <w:rsid w:val="00D46D01"/>
    <w:rsid w:val="00D714CB"/>
    <w:rsid w:val="00DC42FF"/>
    <w:rsid w:val="00E47D31"/>
    <w:rsid w:val="00EE1963"/>
    <w:rsid w:val="00FE4A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16A95"/>
  <w15:chartTrackingRefBased/>
  <w15:docId w15:val="{04B09C42-DFE0-6445-B3C8-D3E749E8F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90E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0E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0E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0E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0E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0E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0E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0E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0E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0E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0E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0E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0E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0E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0E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0E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0E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0E95"/>
    <w:rPr>
      <w:rFonts w:eastAsiaTheme="majorEastAsia" w:cstheme="majorBidi"/>
      <w:color w:val="272727" w:themeColor="text1" w:themeTint="D8"/>
    </w:rPr>
  </w:style>
  <w:style w:type="paragraph" w:styleId="Title">
    <w:name w:val="Title"/>
    <w:basedOn w:val="Normal"/>
    <w:next w:val="Normal"/>
    <w:link w:val="TitleChar"/>
    <w:uiPriority w:val="10"/>
    <w:qFormat/>
    <w:rsid w:val="00590E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0E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0E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0E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0E95"/>
    <w:pPr>
      <w:spacing w:before="160"/>
      <w:jc w:val="center"/>
    </w:pPr>
    <w:rPr>
      <w:i/>
      <w:iCs/>
      <w:color w:val="404040" w:themeColor="text1" w:themeTint="BF"/>
    </w:rPr>
  </w:style>
  <w:style w:type="character" w:customStyle="1" w:styleId="QuoteChar">
    <w:name w:val="Quote Char"/>
    <w:basedOn w:val="DefaultParagraphFont"/>
    <w:link w:val="Quote"/>
    <w:uiPriority w:val="29"/>
    <w:rsid w:val="00590E95"/>
    <w:rPr>
      <w:i/>
      <w:iCs/>
      <w:color w:val="404040" w:themeColor="text1" w:themeTint="BF"/>
    </w:rPr>
  </w:style>
  <w:style w:type="paragraph" w:styleId="ListParagraph">
    <w:name w:val="List Paragraph"/>
    <w:basedOn w:val="Normal"/>
    <w:uiPriority w:val="34"/>
    <w:qFormat/>
    <w:rsid w:val="00590E95"/>
    <w:pPr>
      <w:ind w:left="720"/>
      <w:contextualSpacing/>
    </w:pPr>
  </w:style>
  <w:style w:type="character" w:styleId="IntenseEmphasis">
    <w:name w:val="Intense Emphasis"/>
    <w:basedOn w:val="DefaultParagraphFont"/>
    <w:uiPriority w:val="21"/>
    <w:qFormat/>
    <w:rsid w:val="00590E95"/>
    <w:rPr>
      <w:i/>
      <w:iCs/>
      <w:color w:val="0F4761" w:themeColor="accent1" w:themeShade="BF"/>
    </w:rPr>
  </w:style>
  <w:style w:type="paragraph" w:styleId="IntenseQuote">
    <w:name w:val="Intense Quote"/>
    <w:basedOn w:val="Normal"/>
    <w:next w:val="Normal"/>
    <w:link w:val="IntenseQuoteChar"/>
    <w:uiPriority w:val="30"/>
    <w:qFormat/>
    <w:rsid w:val="00590E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0E95"/>
    <w:rPr>
      <w:i/>
      <w:iCs/>
      <w:color w:val="0F4761" w:themeColor="accent1" w:themeShade="BF"/>
    </w:rPr>
  </w:style>
  <w:style w:type="character" w:styleId="IntenseReference">
    <w:name w:val="Intense Reference"/>
    <w:basedOn w:val="DefaultParagraphFont"/>
    <w:uiPriority w:val="32"/>
    <w:qFormat/>
    <w:rsid w:val="00590E95"/>
    <w:rPr>
      <w:b/>
      <w:bCs/>
      <w:smallCaps/>
      <w:color w:val="0F4761" w:themeColor="accent1" w:themeShade="BF"/>
      <w:spacing w:val="5"/>
    </w:rPr>
  </w:style>
  <w:style w:type="character" w:styleId="Hyperlink">
    <w:name w:val="Hyperlink"/>
    <w:basedOn w:val="DefaultParagraphFont"/>
    <w:uiPriority w:val="99"/>
    <w:unhideWhenUsed/>
    <w:rsid w:val="007E3723"/>
    <w:rPr>
      <w:color w:val="467886" w:themeColor="hyperlink"/>
      <w:u w:val="single"/>
    </w:rPr>
  </w:style>
  <w:style w:type="character" w:styleId="UnresolvedMention">
    <w:name w:val="Unresolved Mention"/>
    <w:basedOn w:val="DefaultParagraphFont"/>
    <w:uiPriority w:val="99"/>
    <w:semiHidden/>
    <w:unhideWhenUsed/>
    <w:rsid w:val="007E3723"/>
    <w:rPr>
      <w:color w:val="605E5C"/>
      <w:shd w:val="clear" w:color="auto" w:fill="E1DFDD"/>
    </w:rPr>
  </w:style>
  <w:style w:type="character" w:styleId="FollowedHyperlink">
    <w:name w:val="FollowedHyperlink"/>
    <w:basedOn w:val="DefaultParagraphFont"/>
    <w:uiPriority w:val="99"/>
    <w:semiHidden/>
    <w:unhideWhenUsed/>
    <w:rsid w:val="00670BD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s.google.com/forms/d/e/1FAIpQLSfRkptQFTDyzcqkg-yrxvNbdfBNBpc45zEZ2jeX6QAR0SD3gw/viewform?usp=header" TargetMode="External"/><Relationship Id="rId5" Type="http://schemas.openxmlformats.org/officeDocument/2006/relationships/hyperlink" Target="https://9aprojectspace.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626</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Turpin</dc:creator>
  <cp:keywords/>
  <dc:description/>
  <cp:lastModifiedBy>Julia Turpin</cp:lastModifiedBy>
  <cp:revision>5</cp:revision>
  <dcterms:created xsi:type="dcterms:W3CDTF">2026-03-19T11:03:00Z</dcterms:created>
  <dcterms:modified xsi:type="dcterms:W3CDTF">2026-04-14T09:58:00Z</dcterms:modified>
</cp:coreProperties>
</file>